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95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851"/>
        <w:gridCol w:w="1843"/>
        <w:gridCol w:w="2126"/>
        <w:gridCol w:w="850"/>
        <w:gridCol w:w="1948"/>
      </w:tblGrid>
      <w:tr>
        <w:trPr>
          <w:trHeight w:val="416" w:hRule="atLeast"/>
        </w:trPr>
        <w:tc>
          <w:tcPr>
            <w:tcW w:w="9533" w:type="dxa"/>
            <w:gridSpan w:val="6"/>
            <w:tcBorders/>
          </w:tcPr>
          <w:p>
            <w:pPr>
              <w:pStyle w:val="style0"/>
              <w:ind w:firstLine="240" w:firstLineChars="100"/>
              <w:jc w:val="center"/>
              <w:rPr>
                <w:rFonts w:cs="Times New Roman" w:eastAsia="宋体" w:hint="eastAsia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武江人民法院失信被执行人名单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六个</w:t>
            </w:r>
            <w:bookmarkStart w:id="0" w:name="_GoBack"/>
            <w:bookmarkEnd w:id="0"/>
          </w:p>
        </w:tc>
      </w:tr>
      <w:tr>
        <w:tblPrEx/>
        <w:trPr>
          <w:trHeight w:val="283" w:hRule="atLeast"/>
        </w:trPr>
        <w:tc>
          <w:tcPr>
            <w:tcW w:w="1915" w:type="dxa"/>
            <w:vMerge w:val="restart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Times New Roman"/>
                <w:sz w:val="13"/>
                <w:szCs w:val="13"/>
              </w:rPr>
              <w:drawing>
                <wp:inline distL="0" distT="0" distB="0" distR="0">
                  <wp:extent cx="1152525" cy="1390650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52525" cy="13906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姓名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  <w:sz w:val="13"/>
                <w:szCs w:val="13"/>
              </w:rPr>
            </w:pPr>
            <w:r>
              <w:rPr>
                <w:rFonts w:ascii="宋体" w:cs="宋体" w:hAnsi="宋体" w:hint="eastAsia"/>
                <w:color w:val="000000"/>
                <w:sz w:val="13"/>
                <w:szCs w:val="13"/>
              </w:rPr>
              <w:t>林惠光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Times New Roman"/>
                <w:sz w:val="13"/>
                <w:szCs w:val="13"/>
              </w:rPr>
              <w:drawing>
                <wp:inline distL="0" distT="0" distB="0" distR="0">
                  <wp:extent cx="1219200" cy="1381125"/>
                  <wp:effectExtent l="0" t="0" r="0" b="0"/>
                  <wp:docPr id="1027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19200" cy="13811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姓名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邓炳财</w:t>
            </w:r>
          </w:p>
        </w:tc>
      </w:tr>
      <w:tr>
        <w:tblPrEx/>
        <w:trPr>
          <w:trHeight w:val="283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住所地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韶关市浈江区韶南大道北</w:t>
            </w:r>
            <w:r>
              <w:rPr>
                <w:rFonts w:ascii="宋体" w:cs="宋体" w:hAnsi="宋体"/>
                <w:sz w:val="13"/>
                <w:szCs w:val="13"/>
              </w:rPr>
              <w:t>112</w:t>
            </w:r>
            <w:r>
              <w:rPr>
                <w:rFonts w:ascii="宋体" w:cs="宋体" w:hAnsi="宋体" w:hint="eastAsia"/>
                <w:sz w:val="13"/>
                <w:szCs w:val="13"/>
              </w:rPr>
              <w:t>号南天豪庭</w:t>
            </w:r>
            <w:r>
              <w:rPr>
                <w:rFonts w:ascii="宋体" w:cs="宋体" w:hAnsi="宋体"/>
                <w:sz w:val="13"/>
                <w:szCs w:val="13"/>
              </w:rPr>
              <w:t>01</w:t>
            </w:r>
            <w:r>
              <w:rPr>
                <w:rFonts w:ascii="宋体" w:cs="宋体" w:hAnsi="宋体" w:hint="eastAsia"/>
                <w:sz w:val="13"/>
                <w:szCs w:val="13"/>
              </w:rPr>
              <w:t>座</w:t>
            </w:r>
            <w:r>
              <w:rPr>
                <w:rFonts w:ascii="宋体" w:cs="宋体" w:hAnsi="宋体"/>
                <w:sz w:val="13"/>
                <w:szCs w:val="13"/>
              </w:rPr>
              <w:t>308</w:t>
            </w:r>
            <w:r>
              <w:rPr>
                <w:rFonts w:ascii="宋体" w:cs="宋体" w:hAnsi="宋体" w:hint="eastAsia"/>
                <w:sz w:val="13"/>
                <w:szCs w:val="13"/>
              </w:rPr>
              <w:t>房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住所地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韶关市武江区武江北路</w:t>
            </w:r>
            <w:r>
              <w:rPr>
                <w:rFonts w:ascii="宋体" w:cs="宋体" w:hAnsi="宋体"/>
                <w:sz w:val="13"/>
                <w:szCs w:val="13"/>
              </w:rPr>
              <w:t>313</w:t>
            </w:r>
            <w:r>
              <w:rPr>
                <w:rFonts w:ascii="宋体" w:cs="宋体" w:hAnsi="宋体" w:hint="eastAsia"/>
                <w:sz w:val="13"/>
                <w:szCs w:val="13"/>
              </w:rPr>
              <w:t>号</w:t>
            </w:r>
          </w:p>
        </w:tc>
      </w:tr>
      <w:tr>
        <w:tblPrEx/>
        <w:trPr>
          <w:trHeight w:val="311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身份证号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4405201962</w:t>
            </w:r>
            <w:r>
              <w:rPr>
                <w:rFonts w:ascii="宋体" w:cs="宋体" w:hAnsi="宋体"/>
                <w:sz w:val="13"/>
                <w:szCs w:val="13"/>
                <w:lang w:val="en-US"/>
              </w:rPr>
              <w:t>****</w:t>
            </w:r>
            <w:r>
              <w:rPr>
                <w:rFonts w:ascii="宋体" w:cs="宋体" w:hAnsi="宋体"/>
                <w:sz w:val="13"/>
                <w:szCs w:val="13"/>
              </w:rPr>
              <w:t>4815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身份证号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4402031968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13"/>
                <w:szCs w:val="13"/>
                <w:highlight w:val="none"/>
                <w:vertAlign w:val="baseline"/>
                <w:em w:val="none"/>
                <w:lang w:val="en-US" w:bidi="ar-SA" w:eastAsia="zh-CN"/>
              </w:rPr>
              <w:t>****</w:t>
            </w:r>
            <w:r>
              <w:rPr>
                <w:rFonts w:ascii="宋体" w:cs="宋体" w:hAnsi="宋体"/>
                <w:sz w:val="13"/>
                <w:szCs w:val="13"/>
              </w:rPr>
              <w:t>2719</w:t>
            </w:r>
          </w:p>
        </w:tc>
      </w:tr>
      <w:tr>
        <w:tblPrEx/>
        <w:trPr>
          <w:trHeight w:val="283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snapToGrid w:val="false"/>
              <w:spacing w:lineRule="atLeast" w:line="24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执行法院</w:t>
            </w:r>
          </w:p>
        </w:tc>
        <w:tc>
          <w:tcPr>
            <w:tcW w:w="1843" w:type="dxa"/>
            <w:tcBorders/>
          </w:tcPr>
          <w:p>
            <w:pPr>
              <w:pStyle w:val="style0"/>
              <w:snapToGrid w:val="false"/>
              <w:spacing w:lineRule="atLeast" w:line="240"/>
              <w:ind w:left="31680" w:hanging="79" w:hangingChars="61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韶关市武江区人民法院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执行法院</w:t>
            </w:r>
          </w:p>
        </w:tc>
        <w:tc>
          <w:tcPr>
            <w:tcW w:w="1948" w:type="dxa"/>
            <w:tcBorders/>
          </w:tcPr>
          <w:p>
            <w:pPr>
              <w:pStyle w:val="style0"/>
              <w:ind w:left="31680" w:hanging="79" w:hangingChars="61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韶关市武江区人民法院</w:t>
            </w:r>
          </w:p>
        </w:tc>
      </w:tr>
      <w:tr>
        <w:tblPrEx/>
        <w:trPr>
          <w:trHeight w:val="283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执行案号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（</w:t>
            </w:r>
            <w:r>
              <w:rPr>
                <w:rFonts w:ascii="宋体" w:cs="宋体" w:hAnsi="宋体"/>
                <w:sz w:val="13"/>
                <w:szCs w:val="13"/>
              </w:rPr>
              <w:t>2018</w:t>
            </w:r>
            <w:r>
              <w:rPr>
                <w:rFonts w:ascii="宋体" w:cs="宋体" w:hAnsi="宋体" w:hint="eastAsia"/>
                <w:sz w:val="13"/>
                <w:szCs w:val="13"/>
              </w:rPr>
              <w:t>）粤</w:t>
            </w:r>
            <w:r>
              <w:rPr>
                <w:rFonts w:ascii="宋体" w:cs="宋体" w:hAnsi="宋体"/>
                <w:sz w:val="13"/>
                <w:szCs w:val="13"/>
              </w:rPr>
              <w:t>0203</w:t>
            </w:r>
            <w:r>
              <w:rPr>
                <w:rFonts w:ascii="宋体" w:cs="宋体" w:hAnsi="宋体" w:hint="eastAsia"/>
                <w:sz w:val="13"/>
                <w:szCs w:val="13"/>
              </w:rPr>
              <w:t>执恢</w:t>
            </w:r>
            <w:r>
              <w:rPr>
                <w:rFonts w:ascii="宋体" w:cs="宋体" w:hAnsi="宋体"/>
                <w:sz w:val="13"/>
                <w:szCs w:val="13"/>
              </w:rPr>
              <w:t>69</w:t>
            </w:r>
            <w:r>
              <w:rPr>
                <w:rFonts w:ascii="宋体" w:cs="宋体" w:hAnsi="宋体" w:hint="eastAsia"/>
                <w:sz w:val="13"/>
                <w:szCs w:val="13"/>
              </w:rPr>
              <w:t>号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执行案号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（</w:t>
            </w:r>
            <w:r>
              <w:rPr>
                <w:rFonts w:ascii="宋体" w:cs="宋体" w:hAnsi="宋体"/>
                <w:sz w:val="13"/>
                <w:szCs w:val="13"/>
              </w:rPr>
              <w:t>2018</w:t>
            </w:r>
            <w:r>
              <w:rPr>
                <w:rFonts w:ascii="宋体" w:cs="宋体" w:hAnsi="宋体" w:hint="eastAsia"/>
                <w:sz w:val="13"/>
                <w:szCs w:val="13"/>
              </w:rPr>
              <w:t>）粤</w:t>
            </w:r>
            <w:r>
              <w:rPr>
                <w:rFonts w:ascii="宋体" w:cs="宋体" w:hAnsi="宋体"/>
                <w:sz w:val="13"/>
                <w:szCs w:val="13"/>
              </w:rPr>
              <w:t>0203</w:t>
            </w:r>
            <w:r>
              <w:rPr>
                <w:rFonts w:ascii="宋体" w:cs="宋体" w:hAnsi="宋体" w:hint="eastAsia"/>
                <w:sz w:val="13"/>
                <w:szCs w:val="13"/>
              </w:rPr>
              <w:t>执</w:t>
            </w:r>
            <w:r>
              <w:rPr>
                <w:rFonts w:ascii="宋体" w:cs="宋体" w:hAnsi="宋体"/>
                <w:sz w:val="13"/>
                <w:szCs w:val="13"/>
              </w:rPr>
              <w:t>423</w:t>
            </w:r>
            <w:r>
              <w:rPr>
                <w:rFonts w:ascii="宋体" w:cs="宋体" w:hAnsi="宋体" w:hint="eastAsia"/>
                <w:sz w:val="13"/>
                <w:szCs w:val="13"/>
              </w:rPr>
              <w:t>号</w:t>
            </w:r>
          </w:p>
        </w:tc>
      </w:tr>
      <w:tr>
        <w:tblPrEx/>
        <w:trPr>
          <w:trHeight w:val="283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欠款数额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4572252.84</w:t>
            </w:r>
            <w:r>
              <w:rPr>
                <w:rFonts w:ascii="宋体" w:cs="宋体" w:hAnsi="宋体" w:hint="eastAsia"/>
                <w:sz w:val="13"/>
                <w:szCs w:val="13"/>
              </w:rPr>
              <w:t>元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欠款数额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640000</w:t>
            </w:r>
            <w:r>
              <w:rPr>
                <w:rFonts w:ascii="宋体" w:cs="宋体" w:hAnsi="宋体" w:hint="eastAsia"/>
                <w:sz w:val="13"/>
                <w:szCs w:val="13"/>
              </w:rPr>
              <w:t>元</w:t>
            </w:r>
          </w:p>
        </w:tc>
      </w:tr>
      <w:tr>
        <w:tblPrEx/>
        <w:trPr>
          <w:trHeight w:val="283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失信行为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有履行能力而拒不履行生效法律文书确定义务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失信行为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有履行能力而拒不履行生效法律文书确定义务</w:t>
            </w:r>
          </w:p>
        </w:tc>
      </w:tr>
      <w:tr>
        <w:tblPrEx/>
        <w:trPr>
          <w:trHeight w:val="168" w:hRule="atLeast"/>
        </w:trPr>
        <w:tc>
          <w:tcPr>
            <w:tcW w:w="1915" w:type="dxa"/>
            <w:vMerge w:val="restart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Times New Roman"/>
                <w:sz w:val="13"/>
                <w:szCs w:val="13"/>
              </w:rPr>
              <w:drawing>
                <wp:inline distL="0" distT="0" distB="0" distR="0">
                  <wp:extent cx="1171575" cy="1533525"/>
                  <wp:effectExtent l="0" t="0" r="0" b="0"/>
                  <wp:docPr id="1028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71575" cy="15335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姓名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沈坤发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Times New Roman"/>
                <w:sz w:val="13"/>
                <w:szCs w:val="13"/>
              </w:rPr>
              <w:drawing>
                <wp:inline distL="0" distT="0" distB="0" distR="0">
                  <wp:extent cx="1209675" cy="1476375"/>
                  <wp:effectExtent l="0" t="0" r="0" b="0"/>
                  <wp:docPr id="1029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09675" cy="14763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姓名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欧泽聪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住所地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广东省翁源县江尾镇江尾村</w:t>
            </w:r>
            <w:r>
              <w:rPr>
                <w:rFonts w:ascii="宋体" w:cs="宋体" w:hAnsi="宋体"/>
                <w:sz w:val="13"/>
                <w:szCs w:val="13"/>
              </w:rPr>
              <w:t>5</w:t>
            </w:r>
            <w:r>
              <w:rPr>
                <w:rFonts w:ascii="宋体" w:cs="宋体" w:hAnsi="宋体" w:hint="eastAsia"/>
                <w:sz w:val="13"/>
                <w:szCs w:val="13"/>
              </w:rPr>
              <w:t>村组</w:t>
            </w:r>
            <w:r>
              <w:rPr>
                <w:rFonts w:ascii="宋体" w:cs="宋体" w:hAnsi="宋体"/>
                <w:sz w:val="13"/>
                <w:szCs w:val="13"/>
              </w:rPr>
              <w:t>4</w:t>
            </w:r>
            <w:r>
              <w:rPr>
                <w:rFonts w:ascii="宋体" w:cs="宋体" w:hAnsi="宋体" w:hint="eastAsia"/>
                <w:sz w:val="13"/>
                <w:szCs w:val="13"/>
              </w:rPr>
              <w:t>号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住所地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广东省韶关市深圳市龙华新区建设路</w:t>
            </w:r>
            <w:r>
              <w:rPr>
                <w:rFonts w:ascii="宋体" w:cs="宋体" w:hAnsi="宋体"/>
                <w:sz w:val="13"/>
                <w:szCs w:val="13"/>
              </w:rPr>
              <w:t>97</w:t>
            </w:r>
            <w:r>
              <w:rPr>
                <w:rFonts w:ascii="宋体" w:cs="宋体" w:hAnsi="宋体" w:hint="eastAsia"/>
                <w:sz w:val="13"/>
                <w:szCs w:val="13"/>
              </w:rPr>
              <w:t>号东华明珠园</w:t>
            </w:r>
            <w:r>
              <w:rPr>
                <w:rFonts w:ascii="宋体" w:cs="宋体" w:hAnsi="宋体"/>
                <w:sz w:val="13"/>
                <w:szCs w:val="13"/>
              </w:rPr>
              <w:t>4</w:t>
            </w:r>
            <w:r>
              <w:rPr>
                <w:rFonts w:ascii="宋体" w:cs="宋体" w:hAnsi="宋体" w:hint="eastAsia"/>
                <w:sz w:val="13"/>
                <w:szCs w:val="13"/>
              </w:rPr>
              <w:t>栋</w:t>
            </w:r>
            <w:r>
              <w:rPr>
                <w:rFonts w:ascii="宋体" w:cs="宋体" w:hAnsi="宋体"/>
                <w:sz w:val="13"/>
                <w:szCs w:val="13"/>
              </w:rPr>
              <w:t>27A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身份证号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4402291965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13"/>
                <w:szCs w:val="13"/>
                <w:highlight w:val="none"/>
                <w:vertAlign w:val="baseline"/>
                <w:em w:val="none"/>
                <w:lang w:val="en-US" w:bidi="ar-SA" w:eastAsia="zh-CN"/>
              </w:rPr>
              <w:t>****</w:t>
            </w:r>
            <w:r>
              <w:rPr>
                <w:rFonts w:ascii="宋体" w:cs="宋体" w:hAnsi="宋体"/>
                <w:sz w:val="13"/>
                <w:szCs w:val="13"/>
              </w:rPr>
              <w:t>1656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身份证号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4415221978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13"/>
                <w:szCs w:val="13"/>
                <w:highlight w:val="none"/>
                <w:vertAlign w:val="baseline"/>
                <w:em w:val="none"/>
                <w:lang w:val="en-US" w:bidi="ar-SA" w:eastAsia="zh-CN"/>
              </w:rPr>
              <w:t>****</w:t>
            </w:r>
            <w:r>
              <w:rPr>
                <w:rFonts w:ascii="宋体" w:cs="宋体" w:hAnsi="宋体"/>
                <w:sz w:val="13"/>
                <w:szCs w:val="13"/>
              </w:rPr>
              <w:t>1797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执行法院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韶关市武江区人民法院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执行法院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韶关市武江区人民法院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执行案号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（</w:t>
            </w:r>
            <w:r>
              <w:rPr>
                <w:rFonts w:ascii="宋体" w:cs="宋体" w:hAnsi="宋体"/>
                <w:sz w:val="13"/>
                <w:szCs w:val="13"/>
              </w:rPr>
              <w:t>2016</w:t>
            </w:r>
            <w:r>
              <w:rPr>
                <w:rFonts w:ascii="宋体" w:cs="宋体" w:hAnsi="宋体" w:hint="eastAsia"/>
                <w:sz w:val="13"/>
                <w:szCs w:val="13"/>
              </w:rPr>
              <w:t>）粤</w:t>
            </w:r>
            <w:r>
              <w:rPr>
                <w:rFonts w:ascii="宋体" w:cs="宋体" w:hAnsi="宋体"/>
                <w:sz w:val="13"/>
                <w:szCs w:val="13"/>
              </w:rPr>
              <w:t>0203</w:t>
            </w:r>
            <w:r>
              <w:rPr>
                <w:rFonts w:ascii="宋体" w:cs="宋体" w:hAnsi="宋体" w:hint="eastAsia"/>
                <w:sz w:val="13"/>
                <w:szCs w:val="13"/>
              </w:rPr>
              <w:t>执</w:t>
            </w:r>
            <w:r>
              <w:rPr>
                <w:rFonts w:ascii="宋体" w:cs="宋体" w:hAnsi="宋体"/>
                <w:sz w:val="13"/>
                <w:szCs w:val="13"/>
              </w:rPr>
              <w:t>1390</w:t>
            </w:r>
            <w:r>
              <w:rPr>
                <w:rFonts w:ascii="宋体" w:cs="宋体" w:hAnsi="宋体" w:hint="eastAsia"/>
                <w:sz w:val="13"/>
                <w:szCs w:val="13"/>
              </w:rPr>
              <w:t>号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执行案号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1"/>
                <w:szCs w:val="11"/>
              </w:rPr>
            </w:pPr>
            <w:r>
              <w:rPr>
                <w:rFonts w:ascii="宋体" w:cs="宋体" w:hAnsi="宋体" w:hint="eastAsia"/>
                <w:sz w:val="11"/>
                <w:szCs w:val="11"/>
              </w:rPr>
              <w:t>（</w:t>
            </w:r>
            <w:r>
              <w:rPr>
                <w:rFonts w:ascii="宋体" w:cs="宋体" w:hAnsi="宋体"/>
                <w:sz w:val="11"/>
                <w:szCs w:val="11"/>
              </w:rPr>
              <w:t>2018</w:t>
            </w:r>
            <w:r>
              <w:rPr>
                <w:rFonts w:ascii="宋体" w:cs="宋体" w:hAnsi="宋体" w:hint="eastAsia"/>
                <w:sz w:val="11"/>
                <w:szCs w:val="11"/>
              </w:rPr>
              <w:t>）粤</w:t>
            </w:r>
            <w:r>
              <w:rPr>
                <w:rFonts w:ascii="宋体" w:cs="宋体" w:hAnsi="宋体"/>
                <w:sz w:val="11"/>
                <w:szCs w:val="11"/>
              </w:rPr>
              <w:t>0203</w:t>
            </w:r>
            <w:r>
              <w:rPr>
                <w:rFonts w:ascii="宋体" w:cs="宋体" w:hAnsi="宋体" w:hint="eastAsia"/>
                <w:sz w:val="11"/>
                <w:szCs w:val="11"/>
              </w:rPr>
              <w:t>执</w:t>
            </w:r>
            <w:r>
              <w:rPr>
                <w:rFonts w:ascii="宋体" w:cs="宋体" w:hAnsi="宋体"/>
                <w:sz w:val="11"/>
                <w:szCs w:val="11"/>
              </w:rPr>
              <w:t>938</w:t>
            </w:r>
            <w:r>
              <w:rPr>
                <w:rFonts w:ascii="宋体" w:cs="宋体" w:hAnsi="宋体" w:hint="eastAsia"/>
                <w:sz w:val="11"/>
                <w:szCs w:val="11"/>
              </w:rPr>
              <w:t>、执恢</w:t>
            </w:r>
            <w:r>
              <w:rPr>
                <w:rFonts w:ascii="宋体" w:cs="宋体" w:hAnsi="宋体"/>
                <w:sz w:val="11"/>
                <w:szCs w:val="11"/>
              </w:rPr>
              <w:t>21</w:t>
            </w:r>
            <w:r>
              <w:rPr>
                <w:rFonts w:ascii="宋体" w:cs="宋体" w:hAnsi="宋体" w:hint="eastAsia"/>
                <w:sz w:val="11"/>
                <w:szCs w:val="11"/>
              </w:rPr>
              <w:t>号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欠款数额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2120000</w:t>
            </w:r>
            <w:r>
              <w:rPr>
                <w:rFonts w:ascii="宋体" w:cs="宋体" w:hAnsi="宋体" w:hint="eastAsia"/>
                <w:sz w:val="13"/>
                <w:szCs w:val="13"/>
              </w:rPr>
              <w:t>元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欠款数额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4892100</w:t>
            </w:r>
            <w:r>
              <w:rPr>
                <w:rFonts w:ascii="宋体" w:cs="宋体" w:hAnsi="宋体" w:hint="eastAsia"/>
                <w:sz w:val="13"/>
                <w:szCs w:val="13"/>
              </w:rPr>
              <w:t>元</w:t>
            </w:r>
          </w:p>
        </w:tc>
      </w:tr>
      <w:tr>
        <w:tblPrEx/>
        <w:trPr>
          <w:trHeight w:val="149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失信行为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有履行能力而拒不履行生效法律文书确定义务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失信行为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有履行能力而拒不履行生效法律文书确定义务</w:t>
            </w:r>
          </w:p>
        </w:tc>
      </w:tr>
      <w:tr>
        <w:tblPrEx/>
        <w:trPr>
          <w:trHeight w:val="168" w:hRule="atLeast"/>
        </w:trPr>
        <w:tc>
          <w:tcPr>
            <w:tcW w:w="1915" w:type="dxa"/>
            <w:vMerge w:val="restart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Times New Roman"/>
                <w:sz w:val="13"/>
                <w:szCs w:val="13"/>
              </w:rPr>
              <w:drawing>
                <wp:inline distL="0" distT="0" distB="0" distR="0">
                  <wp:extent cx="1038224" cy="1343025"/>
                  <wp:effectExtent l="0" t="0" r="0" b="0"/>
                  <wp:docPr id="1030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38224" cy="13430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姓名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李年养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Times New Roman"/>
                <w:sz w:val="13"/>
                <w:szCs w:val="13"/>
              </w:rPr>
              <w:drawing>
                <wp:inline distL="0" distT="0" distB="0" distR="0">
                  <wp:extent cx="1152525" cy="1266825"/>
                  <wp:effectExtent l="0" t="0" r="0" b="0"/>
                  <wp:docPr id="1031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52525" cy="12668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姓名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周加颖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住所地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韶关市浈江区乐园镇粤北工业开发区宿舍</w:t>
            </w:r>
            <w:r>
              <w:rPr>
                <w:rFonts w:ascii="宋体" w:cs="宋体" w:hAnsi="宋体"/>
                <w:sz w:val="13"/>
                <w:szCs w:val="13"/>
              </w:rPr>
              <w:t>98</w:t>
            </w:r>
            <w:r>
              <w:rPr>
                <w:rFonts w:ascii="宋体" w:cs="宋体" w:hAnsi="宋体" w:hint="eastAsia"/>
                <w:sz w:val="13"/>
                <w:szCs w:val="13"/>
              </w:rPr>
              <w:t>号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住所地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广东省肇庆市高要区蚊塘村委会蚊塘村万五队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身份证号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4402211976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13"/>
                <w:szCs w:val="13"/>
                <w:highlight w:val="none"/>
                <w:vertAlign w:val="baseline"/>
                <w:em w:val="none"/>
                <w:lang w:val="en-US" w:bidi="ar-SA" w:eastAsia="zh-CN"/>
              </w:rPr>
              <w:t>****</w:t>
            </w:r>
            <w:r>
              <w:rPr>
                <w:rFonts w:ascii="宋体" w:cs="宋体" w:hAnsi="宋体"/>
                <w:sz w:val="13"/>
                <w:szCs w:val="13"/>
              </w:rPr>
              <w:t>0619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身份证号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4412831982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13"/>
                <w:szCs w:val="13"/>
                <w:highlight w:val="none"/>
                <w:vertAlign w:val="baseline"/>
                <w:em w:val="none"/>
                <w:lang w:val="en-US" w:bidi="ar-SA" w:eastAsia="zh-CN"/>
              </w:rPr>
              <w:t>****</w:t>
            </w:r>
            <w:r>
              <w:rPr>
                <w:rFonts w:ascii="宋体" w:cs="宋体" w:hAnsi="宋体"/>
                <w:sz w:val="13"/>
                <w:szCs w:val="13"/>
              </w:rPr>
              <w:t>571X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执行法院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韶关市武江区人民法院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执行法院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韶关市武江区人民法院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执行案号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（</w:t>
            </w:r>
            <w:r>
              <w:rPr>
                <w:rFonts w:ascii="宋体" w:cs="宋体" w:hAnsi="宋体"/>
                <w:sz w:val="13"/>
                <w:szCs w:val="13"/>
              </w:rPr>
              <w:t>2017</w:t>
            </w:r>
            <w:r>
              <w:rPr>
                <w:rFonts w:ascii="宋体" w:cs="宋体" w:hAnsi="宋体" w:hint="eastAsia"/>
                <w:sz w:val="13"/>
                <w:szCs w:val="13"/>
              </w:rPr>
              <w:t>）粤</w:t>
            </w:r>
            <w:r>
              <w:rPr>
                <w:rFonts w:ascii="宋体" w:cs="宋体" w:hAnsi="宋体"/>
                <w:sz w:val="13"/>
                <w:szCs w:val="13"/>
              </w:rPr>
              <w:t>0203</w:t>
            </w:r>
            <w:r>
              <w:rPr>
                <w:rFonts w:ascii="宋体" w:cs="宋体" w:hAnsi="宋体" w:hint="eastAsia"/>
                <w:sz w:val="13"/>
                <w:szCs w:val="13"/>
              </w:rPr>
              <w:t>执恢</w:t>
            </w:r>
            <w:r>
              <w:rPr>
                <w:rFonts w:ascii="宋体" w:cs="宋体" w:hAnsi="宋体"/>
                <w:sz w:val="13"/>
                <w:szCs w:val="13"/>
              </w:rPr>
              <w:t>65</w:t>
            </w:r>
            <w:r>
              <w:rPr>
                <w:rFonts w:ascii="宋体" w:cs="宋体" w:hAnsi="宋体" w:hint="eastAsia"/>
                <w:sz w:val="13"/>
                <w:szCs w:val="13"/>
              </w:rPr>
              <w:t>号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执行案号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（</w:t>
            </w:r>
            <w:r>
              <w:rPr>
                <w:rFonts w:ascii="宋体" w:cs="宋体" w:hAnsi="宋体"/>
                <w:sz w:val="13"/>
                <w:szCs w:val="13"/>
              </w:rPr>
              <w:t>2018</w:t>
            </w:r>
            <w:r>
              <w:rPr>
                <w:rFonts w:ascii="宋体" w:cs="宋体" w:hAnsi="宋体" w:hint="eastAsia"/>
                <w:sz w:val="13"/>
                <w:szCs w:val="13"/>
              </w:rPr>
              <w:t>）粤</w:t>
            </w:r>
            <w:r>
              <w:rPr>
                <w:rFonts w:ascii="宋体" w:cs="宋体" w:hAnsi="宋体"/>
                <w:sz w:val="13"/>
                <w:szCs w:val="13"/>
              </w:rPr>
              <w:t>0203</w:t>
            </w:r>
            <w:r>
              <w:rPr>
                <w:rFonts w:ascii="宋体" w:cs="宋体" w:hAnsi="宋体" w:hint="eastAsia"/>
                <w:sz w:val="13"/>
                <w:szCs w:val="13"/>
              </w:rPr>
              <w:t>执</w:t>
            </w:r>
            <w:r>
              <w:rPr>
                <w:rFonts w:ascii="宋体" w:cs="宋体" w:hAnsi="宋体"/>
                <w:sz w:val="13"/>
                <w:szCs w:val="13"/>
              </w:rPr>
              <w:t>938</w:t>
            </w:r>
            <w:r>
              <w:rPr>
                <w:rFonts w:ascii="宋体" w:cs="宋体" w:hAnsi="宋体" w:hint="eastAsia"/>
                <w:sz w:val="13"/>
                <w:szCs w:val="13"/>
              </w:rPr>
              <w:t>号</w:t>
            </w:r>
          </w:p>
        </w:tc>
      </w:tr>
      <w:tr>
        <w:tblPrEx/>
        <w:trPr>
          <w:trHeight w:val="162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欠款数额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1420649</w:t>
            </w:r>
            <w:r>
              <w:rPr>
                <w:rFonts w:ascii="宋体" w:cs="宋体" w:hAnsi="宋体" w:hint="eastAsia"/>
                <w:sz w:val="13"/>
                <w:szCs w:val="13"/>
              </w:rPr>
              <w:t>元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欠款数额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/>
                <w:sz w:val="13"/>
                <w:szCs w:val="13"/>
              </w:rPr>
              <w:t>2892100</w:t>
            </w:r>
            <w:r>
              <w:rPr>
                <w:rFonts w:ascii="宋体" w:cs="宋体" w:hAnsi="宋体" w:hint="eastAsia"/>
                <w:sz w:val="13"/>
                <w:szCs w:val="13"/>
              </w:rPr>
              <w:t>元</w:t>
            </w:r>
          </w:p>
        </w:tc>
      </w:tr>
      <w:tr>
        <w:tblPrEx/>
        <w:trPr>
          <w:trHeight w:val="149" w:hRule="atLeast"/>
        </w:trPr>
        <w:tc>
          <w:tcPr>
            <w:tcW w:w="1915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失信行为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left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有履行能力而拒不履行生效法律文书确定义务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失信行为</w:t>
            </w:r>
          </w:p>
        </w:tc>
        <w:tc>
          <w:tcPr>
            <w:tcW w:w="1948" w:type="dxa"/>
            <w:tcBorders/>
          </w:tcPr>
          <w:p>
            <w:pPr>
              <w:pStyle w:val="style0"/>
              <w:rPr>
                <w:rFonts w:ascii="宋体" w:cs="Times New Roman"/>
                <w:sz w:val="13"/>
                <w:szCs w:val="13"/>
              </w:rPr>
            </w:pPr>
            <w:r>
              <w:rPr>
                <w:rFonts w:ascii="宋体" w:cs="宋体" w:hAnsi="宋体" w:hint="eastAsia"/>
                <w:sz w:val="13"/>
                <w:szCs w:val="13"/>
              </w:rPr>
              <w:t>有履行能力而拒不履行生效法律文书确定义务</w:t>
            </w:r>
          </w:p>
        </w:tc>
      </w:tr>
    </w:tbl>
    <w:p>
      <w:pPr>
        <w:pStyle w:val="style0"/>
        <w:rPr>
          <w:rFonts w:ascii="宋体" w:cs="Times New Roman"/>
          <w:sz w:val="13"/>
          <w:szCs w:val="13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Calibri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99"/>
    <w:pPr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Words>552</Words>
  <Pages>2</Pages>
  <Characters>751</Characters>
  <Application>WPS Office</Application>
  <DocSecurity>0</DocSecurity>
  <Paragraphs>150</Paragraphs>
  <ScaleCrop>false</ScaleCrop>
  <Company>china</Company>
  <LinksUpToDate>false</LinksUpToDate>
  <CharactersWithSpaces>751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2024-09-10T06:55:32Z</dcterms:created>
  <dc:creator>邓荣斌</dc:creator>
  <lastModifiedBy>JAD-AL50</lastModifiedBy>
  <dcterms:modified xsi:type="dcterms:W3CDTF">2024-09-10T06:55:32Z</dcterms:modified>
  <revision>2</revision>
  <dc:title>人民法院失信被执行人名单信息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f7321fddd5f140da8961cb5bf27eaaa7_23</vt:lpwstr>
  </property>
</Properties>
</file>